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6"/>
        <w:gridCol w:w="870"/>
        <w:gridCol w:w="705"/>
        <w:gridCol w:w="144"/>
        <w:gridCol w:w="565"/>
        <w:gridCol w:w="1422"/>
        <w:gridCol w:w="245"/>
        <w:gridCol w:w="324"/>
        <w:gridCol w:w="311"/>
        <w:gridCol w:w="1525"/>
        <w:gridCol w:w="567"/>
        <w:gridCol w:w="851"/>
      </w:tblGrid>
      <w:tr w:rsidR="003E6F4D" w:rsidRPr="00BB5C17" w14:paraId="28574B50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6F6A8C" w14:textId="77777777" w:rsidR="003E6F4D" w:rsidRPr="00AC1BF2" w:rsidRDefault="00EB5087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3E6F4D"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Radicado:  </w:t>
            </w:r>
          </w:p>
        </w:tc>
      </w:tr>
      <w:tr w:rsidR="003E6F4D" w:rsidRPr="00BB5C17" w14:paraId="3227E70A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0F65C" w14:textId="77777777" w:rsidR="003E6F4D" w:rsidRPr="00AC1BF2" w:rsidRDefault="003E6F4D">
            <w:pPr>
              <w:pStyle w:val="Ttulo2"/>
              <w:jc w:val="left"/>
              <w:rPr>
                <w:rFonts w:ascii="Arial" w:eastAsia="Arial Unicode MS" w:hAnsi="Arial" w:cs="Arial"/>
                <w:i/>
                <w:iCs/>
              </w:rPr>
            </w:pPr>
            <w:r w:rsidRPr="00AC1BF2">
              <w:rPr>
                <w:rFonts w:ascii="Arial" w:hAnsi="Arial" w:cs="Arial"/>
                <w:i/>
                <w:iCs/>
              </w:rPr>
              <w:t xml:space="preserve">Marque con una X el tipo de notificación a realizar: </w:t>
            </w:r>
          </w:p>
        </w:tc>
      </w:tr>
      <w:tr w:rsidR="003E6F4D" w:rsidRPr="00BB5C17" w14:paraId="100CDAC8" w14:textId="77777777" w:rsidTr="00F05DC9">
        <w:trPr>
          <w:trHeight w:val="255"/>
        </w:trPr>
        <w:tc>
          <w:tcPr>
            <w:tcW w:w="4551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72647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Cambio de Personal Principal</w:t>
            </w:r>
          </w:p>
        </w:tc>
        <w:tc>
          <w:tcPr>
            <w:tcW w:w="709" w:type="dxa"/>
            <w:gridSpan w:val="2"/>
            <w:vAlign w:val="bottom"/>
          </w:tcPr>
          <w:p w14:paraId="3BE43BBF" w14:textId="77777777" w:rsidR="003E6F4D" w:rsidRPr="00AC1BF2" w:rsidRDefault="003E6F4D">
            <w:pPr>
              <w:pStyle w:val="Ttulo2"/>
              <w:jc w:val="lef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394" w:type="dxa"/>
            <w:gridSpan w:val="6"/>
            <w:vAlign w:val="bottom"/>
          </w:tcPr>
          <w:p w14:paraId="3DD4F2F1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Cambio áreas de producción</w:t>
            </w:r>
          </w:p>
        </w:tc>
        <w:tc>
          <w:tcPr>
            <w:tcW w:w="851" w:type="dxa"/>
            <w:vAlign w:val="bottom"/>
          </w:tcPr>
          <w:p w14:paraId="2D78D840" w14:textId="77777777" w:rsidR="003E6F4D" w:rsidRPr="00AC1BF2" w:rsidRDefault="003E6F4D">
            <w:pPr>
              <w:pStyle w:val="Ttulo2"/>
              <w:jc w:val="left"/>
              <w:rPr>
                <w:rFonts w:ascii="Arial" w:hAnsi="Arial" w:cs="Arial"/>
                <w:i/>
                <w:iCs/>
              </w:rPr>
            </w:pPr>
          </w:p>
        </w:tc>
      </w:tr>
      <w:tr w:rsidR="003E6F4D" w:rsidRPr="00BB5C17" w14:paraId="74D2B82A" w14:textId="77777777" w:rsidTr="00F05DC9">
        <w:trPr>
          <w:trHeight w:val="255"/>
        </w:trPr>
        <w:tc>
          <w:tcPr>
            <w:tcW w:w="4551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1E1BA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Cambio en instalaciones</w:t>
            </w:r>
          </w:p>
        </w:tc>
        <w:tc>
          <w:tcPr>
            <w:tcW w:w="709" w:type="dxa"/>
            <w:gridSpan w:val="2"/>
            <w:vAlign w:val="bottom"/>
          </w:tcPr>
          <w:p w14:paraId="0CAD89D2" w14:textId="77777777" w:rsidR="003E6F4D" w:rsidRPr="00AC1BF2" w:rsidRDefault="003E6F4D">
            <w:pPr>
              <w:pStyle w:val="Ttulo2"/>
              <w:jc w:val="lef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394" w:type="dxa"/>
            <w:gridSpan w:val="6"/>
            <w:vAlign w:val="bottom"/>
          </w:tcPr>
          <w:p w14:paraId="788CEA51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Cambio áreas de control de calidad</w:t>
            </w:r>
          </w:p>
        </w:tc>
        <w:tc>
          <w:tcPr>
            <w:tcW w:w="851" w:type="dxa"/>
            <w:vAlign w:val="bottom"/>
          </w:tcPr>
          <w:p w14:paraId="51062BFF" w14:textId="77777777" w:rsidR="003E6F4D" w:rsidRPr="00AC1BF2" w:rsidRDefault="003E6F4D">
            <w:pPr>
              <w:pStyle w:val="Ttulo2"/>
              <w:jc w:val="left"/>
              <w:rPr>
                <w:rFonts w:ascii="Arial" w:hAnsi="Arial" w:cs="Arial"/>
                <w:i/>
                <w:iCs/>
              </w:rPr>
            </w:pPr>
          </w:p>
        </w:tc>
      </w:tr>
      <w:tr w:rsidR="003E6F4D" w:rsidRPr="00BB5C17" w14:paraId="5120F280" w14:textId="77777777" w:rsidTr="00F05DC9">
        <w:trPr>
          <w:trHeight w:val="255"/>
        </w:trPr>
        <w:tc>
          <w:tcPr>
            <w:tcW w:w="4551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F01DFD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Cambio en equipos</w:t>
            </w:r>
          </w:p>
        </w:tc>
        <w:tc>
          <w:tcPr>
            <w:tcW w:w="709" w:type="dxa"/>
            <w:gridSpan w:val="2"/>
            <w:vAlign w:val="bottom"/>
          </w:tcPr>
          <w:p w14:paraId="60BB6121" w14:textId="77777777" w:rsidR="003E6F4D" w:rsidRPr="00AC1BF2" w:rsidRDefault="003E6F4D">
            <w:pPr>
              <w:pStyle w:val="Ttulo2"/>
              <w:jc w:val="lef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394" w:type="dxa"/>
            <w:gridSpan w:val="6"/>
            <w:vAlign w:val="bottom"/>
          </w:tcPr>
          <w:p w14:paraId="0F8A1040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Cambio en procesos productivos</w:t>
            </w:r>
          </w:p>
        </w:tc>
        <w:tc>
          <w:tcPr>
            <w:tcW w:w="851" w:type="dxa"/>
            <w:vAlign w:val="bottom"/>
          </w:tcPr>
          <w:p w14:paraId="3E9E11E2" w14:textId="77777777" w:rsidR="003E6F4D" w:rsidRPr="00AC1BF2" w:rsidRDefault="003E6F4D">
            <w:pPr>
              <w:pStyle w:val="Ttulo2"/>
              <w:jc w:val="left"/>
              <w:rPr>
                <w:rFonts w:ascii="Arial" w:hAnsi="Arial" w:cs="Arial"/>
                <w:i/>
                <w:iCs/>
              </w:rPr>
            </w:pPr>
          </w:p>
        </w:tc>
      </w:tr>
      <w:tr w:rsidR="003E6F4D" w:rsidRPr="00BB5C17" w14:paraId="7A99061D" w14:textId="77777777" w:rsidTr="00F05DC9">
        <w:trPr>
          <w:trHeight w:val="255"/>
        </w:trPr>
        <w:tc>
          <w:tcPr>
            <w:tcW w:w="4551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040BD0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Cambio en contratos con terceros</w:t>
            </w:r>
          </w:p>
        </w:tc>
        <w:tc>
          <w:tcPr>
            <w:tcW w:w="709" w:type="dxa"/>
            <w:gridSpan w:val="2"/>
            <w:vAlign w:val="bottom"/>
          </w:tcPr>
          <w:p w14:paraId="4E46194E" w14:textId="77777777" w:rsidR="003E6F4D" w:rsidRPr="00AC1BF2" w:rsidRDefault="003E6F4D">
            <w:pPr>
              <w:pStyle w:val="Ttulo2"/>
              <w:jc w:val="lef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394" w:type="dxa"/>
            <w:gridSpan w:val="6"/>
            <w:vAlign w:val="bottom"/>
          </w:tcPr>
          <w:p w14:paraId="7245B128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Cambio en sistemas de apoyo crítico.</w:t>
            </w:r>
          </w:p>
        </w:tc>
        <w:tc>
          <w:tcPr>
            <w:tcW w:w="851" w:type="dxa"/>
            <w:vAlign w:val="bottom"/>
          </w:tcPr>
          <w:p w14:paraId="76AA33FA" w14:textId="77777777" w:rsidR="003E6F4D" w:rsidRPr="00AC1BF2" w:rsidRDefault="003E6F4D">
            <w:pPr>
              <w:pStyle w:val="Ttulo2"/>
              <w:jc w:val="left"/>
              <w:rPr>
                <w:rFonts w:ascii="Arial" w:hAnsi="Arial" w:cs="Arial"/>
                <w:i/>
                <w:iCs/>
              </w:rPr>
            </w:pPr>
          </w:p>
        </w:tc>
      </w:tr>
      <w:tr w:rsidR="003E6F4D" w:rsidRPr="00BB5C17" w14:paraId="7AB0EA06" w14:textId="77777777" w:rsidTr="00F05DC9">
        <w:trPr>
          <w:trHeight w:val="255"/>
        </w:trPr>
        <w:tc>
          <w:tcPr>
            <w:tcW w:w="4551" w:type="dxa"/>
            <w:gridSpan w:val="3"/>
            <w:shd w:val="clear" w:color="auto" w:fill="D0CE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C6FF5" w14:textId="77777777" w:rsidR="003E6F4D" w:rsidRPr="00AC1BF2" w:rsidRDefault="00CC4904" w:rsidP="00CC490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Notificación</w:t>
            </w:r>
            <w:r w:rsidR="003E6F4D"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Proveedor de </w:t>
            </w: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Principios activos</w:t>
            </w:r>
          </w:p>
        </w:tc>
        <w:tc>
          <w:tcPr>
            <w:tcW w:w="709" w:type="dxa"/>
            <w:gridSpan w:val="2"/>
            <w:vAlign w:val="bottom"/>
          </w:tcPr>
          <w:p w14:paraId="35AFF9B9" w14:textId="77777777" w:rsidR="003E6F4D" w:rsidRPr="00AC1BF2" w:rsidRDefault="003E6F4D">
            <w:pPr>
              <w:pStyle w:val="Ttulo2"/>
              <w:jc w:val="lef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394" w:type="dxa"/>
            <w:gridSpan w:val="6"/>
            <w:shd w:val="clear" w:color="auto" w:fill="D0CECE"/>
            <w:vAlign w:val="bottom"/>
          </w:tcPr>
          <w:p w14:paraId="3B0C0161" w14:textId="77777777" w:rsidR="003E6F4D" w:rsidRPr="00AC1BF2" w:rsidRDefault="00CC4904" w:rsidP="00CC4904">
            <w:pPr>
              <w:pStyle w:val="Ttulo2"/>
              <w:jc w:val="left"/>
              <w:rPr>
                <w:rFonts w:ascii="Arial" w:hAnsi="Arial" w:cs="Arial"/>
                <w:b w:val="0"/>
                <w:i/>
                <w:iCs/>
              </w:rPr>
            </w:pPr>
            <w:r w:rsidRPr="00AC1BF2">
              <w:rPr>
                <w:rFonts w:ascii="Arial" w:hAnsi="Arial" w:cs="Arial"/>
                <w:b w:val="0"/>
                <w:i/>
                <w:iCs/>
              </w:rPr>
              <w:t>Notificación de Importador de Principios activos</w:t>
            </w:r>
          </w:p>
        </w:tc>
        <w:tc>
          <w:tcPr>
            <w:tcW w:w="851" w:type="dxa"/>
            <w:vAlign w:val="bottom"/>
          </w:tcPr>
          <w:p w14:paraId="569DB18A" w14:textId="77777777" w:rsidR="003E6F4D" w:rsidRPr="00AC1BF2" w:rsidRDefault="003E6F4D">
            <w:pPr>
              <w:pStyle w:val="Ttulo2"/>
              <w:jc w:val="left"/>
              <w:rPr>
                <w:rFonts w:ascii="Arial" w:hAnsi="Arial" w:cs="Arial"/>
                <w:i/>
                <w:iCs/>
              </w:rPr>
            </w:pPr>
          </w:p>
        </w:tc>
      </w:tr>
      <w:tr w:rsidR="003E6F4D" w:rsidRPr="00BB5C17" w14:paraId="05F8D4BC" w14:textId="77777777" w:rsidTr="00F05DC9">
        <w:trPr>
          <w:cantSplit/>
          <w:trHeight w:val="276"/>
        </w:trPr>
        <w:tc>
          <w:tcPr>
            <w:tcW w:w="10505" w:type="dxa"/>
            <w:gridSpan w:val="12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0EE1C9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Nombre del establecimiento certificado:</w:t>
            </w:r>
          </w:p>
        </w:tc>
      </w:tr>
      <w:tr w:rsidR="003E6F4D" w:rsidRPr="00BB5C17" w14:paraId="18D80D6F" w14:textId="77777777" w:rsidTr="00F05DC9">
        <w:trPr>
          <w:cantSplit/>
          <w:trHeight w:val="276"/>
        </w:trPr>
        <w:tc>
          <w:tcPr>
            <w:tcW w:w="10505" w:type="dxa"/>
            <w:gridSpan w:val="12"/>
            <w:vMerge/>
            <w:vAlign w:val="center"/>
          </w:tcPr>
          <w:p w14:paraId="3605D563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0933378A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882654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Dirección: </w:t>
            </w:r>
          </w:p>
        </w:tc>
      </w:tr>
      <w:tr w:rsidR="003E6F4D" w:rsidRPr="00BB5C17" w14:paraId="66F4457C" w14:textId="77777777" w:rsidTr="00F05DC9">
        <w:trPr>
          <w:trHeight w:val="255"/>
        </w:trPr>
        <w:tc>
          <w:tcPr>
            <w:tcW w:w="29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66681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Ciudad:  </w:t>
            </w:r>
          </w:p>
        </w:tc>
        <w:tc>
          <w:tcPr>
            <w:tcW w:w="4275" w:type="dxa"/>
            <w:gridSpan w:val="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F70D45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Departamento: </w:t>
            </w:r>
          </w:p>
        </w:tc>
        <w:tc>
          <w:tcPr>
            <w:tcW w:w="3254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508EE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País</w:t>
            </w:r>
          </w:p>
        </w:tc>
      </w:tr>
      <w:tr w:rsidR="003E6F4D" w:rsidRPr="00BB5C17" w14:paraId="4BAB2AF8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A9AA3" w14:textId="77777777" w:rsidR="003E6F4D" w:rsidRPr="00AC1BF2" w:rsidRDefault="003E6F4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CAMBIO DEL PERSONAL PRINCIPAL  </w:t>
            </w:r>
          </w:p>
        </w:tc>
      </w:tr>
      <w:tr w:rsidR="003E6F4D" w:rsidRPr="00BB5C17" w14:paraId="041FEB6D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9C3813" w14:textId="77777777" w:rsidR="003E6F4D" w:rsidRPr="00AC1BF2" w:rsidRDefault="003E6F4D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Cargo: </w:t>
            </w:r>
          </w:p>
        </w:tc>
      </w:tr>
      <w:tr w:rsidR="003E6F4D" w:rsidRPr="00BB5C17" w14:paraId="65B46740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9762C1" w14:textId="77777777" w:rsidR="003E6F4D" w:rsidRPr="00AC1BF2" w:rsidRDefault="003E6F4D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Nombre:</w:t>
            </w:r>
          </w:p>
        </w:tc>
      </w:tr>
      <w:tr w:rsidR="003E6F4D" w:rsidRPr="00BB5C17" w14:paraId="2F44DB22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9FABC" w14:textId="77777777" w:rsidR="003E6F4D" w:rsidRPr="00AC1BF2" w:rsidRDefault="003E6F4D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Anexos:</w:t>
            </w:r>
          </w:p>
        </w:tc>
      </w:tr>
      <w:tr w:rsidR="003E6F4D" w:rsidRPr="00BB5C17" w14:paraId="51835EFA" w14:textId="77777777" w:rsidTr="00F05DC9">
        <w:trPr>
          <w:trHeight w:val="255"/>
        </w:trPr>
        <w:tc>
          <w:tcPr>
            <w:tcW w:w="384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978336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Contrato de Trabajo           </w:t>
            </w:r>
          </w:p>
        </w:tc>
        <w:tc>
          <w:tcPr>
            <w:tcW w:w="3081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91A2FA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si:</w:t>
            </w:r>
          </w:p>
        </w:tc>
        <w:tc>
          <w:tcPr>
            <w:tcW w:w="3578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265478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no: </w:t>
            </w:r>
          </w:p>
        </w:tc>
      </w:tr>
      <w:tr w:rsidR="003E6F4D" w:rsidRPr="00BB5C17" w14:paraId="142853F0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F7F6D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Registro Profesional N</w:t>
            </w:r>
            <w:r w:rsidR="00BB5C17"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r</w:t>
            </w: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o.</w:t>
            </w:r>
          </w:p>
        </w:tc>
      </w:tr>
      <w:tr w:rsidR="003E6F4D" w:rsidRPr="00BB5C17" w14:paraId="3D6A3CA0" w14:textId="77777777" w:rsidTr="00BB5C17">
        <w:trPr>
          <w:trHeight w:val="247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28E1C5" w14:textId="77777777" w:rsidR="003E6F4D" w:rsidRPr="00AC1BF2" w:rsidRDefault="003E6F4D" w:rsidP="00BB5C17">
            <w:pPr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CAMBIO EN INSTALACIONES O ÁREAS DE PRODUCCIÓN Y CONTROL DE CALIDAD, CAPACIDAD DE EQUIPOS, PROCESOS PRODUCTIVOS, CONTRATOS CON TERCEROS </w:t>
            </w:r>
            <w:r w:rsidR="00C21D38"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Y SISTEMAS</w:t>
            </w: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DE APOYO CRITICO</w:t>
            </w:r>
            <w:r w:rsidR="00BB5C17"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3E6F4D" w:rsidRPr="00BB5C17" w14:paraId="58FB7F84" w14:textId="77777777" w:rsidTr="00F05DC9">
        <w:trPr>
          <w:trHeight w:val="61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A49BD8" w14:textId="77777777" w:rsidR="003E6F4D" w:rsidRPr="00AC1BF2" w:rsidRDefault="003E6F4D" w:rsidP="00BB5C17">
            <w:pPr>
              <w:jc w:val="both"/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Se requiere autorización para efectuar cambio en (favor detallar el cambio):</w:t>
            </w:r>
          </w:p>
        </w:tc>
      </w:tr>
      <w:tr w:rsidR="003E6F4D" w:rsidRPr="00BB5C17" w14:paraId="77E9030D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7C0D2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  <w:t>Capacidad instalada (equipos):</w:t>
            </w:r>
          </w:p>
          <w:p w14:paraId="188D1846" w14:textId="77777777" w:rsidR="00850891" w:rsidRPr="00AC1BF2" w:rsidRDefault="00850891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79F33EC4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710D2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  <w:t>Capacidad instalada (áreas):</w:t>
            </w:r>
          </w:p>
          <w:p w14:paraId="12BD0EF3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5143F40C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BBD1C7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  <w:t>Sistemas de apoyo crítico</w:t>
            </w: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</w:t>
            </w:r>
          </w:p>
          <w:p w14:paraId="576B7A69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1170142C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F64B66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  <w:t>Control de calidad:</w:t>
            </w:r>
          </w:p>
          <w:p w14:paraId="21B75622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05EA48BA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C289D8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  <w:t>Procesos productivos:</w:t>
            </w:r>
          </w:p>
          <w:p w14:paraId="292EDD3D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4C13D343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F4B9B3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  <w:t>Contratos con terceros:</w:t>
            </w:r>
          </w:p>
          <w:p w14:paraId="5284CF5C" w14:textId="77777777" w:rsidR="00850891" w:rsidRPr="00AC1BF2" w:rsidRDefault="00850891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607989A3" w14:textId="77777777" w:rsidTr="00F05DC9">
        <w:trPr>
          <w:trHeight w:val="255"/>
        </w:trPr>
        <w:tc>
          <w:tcPr>
            <w:tcW w:w="7562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9C9F30" w14:textId="77777777" w:rsidR="003E6F4D" w:rsidRPr="00AC1BF2" w:rsidRDefault="003E6F4D">
            <w:p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  <w:t>Anexos (</w:t>
            </w: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documentos que soporten y de producción a los cambios a realizar)</w:t>
            </w:r>
          </w:p>
        </w:tc>
        <w:tc>
          <w:tcPr>
            <w:tcW w:w="1525" w:type="dxa"/>
            <w:vAlign w:val="bottom"/>
          </w:tcPr>
          <w:p w14:paraId="2693B2DB" w14:textId="77777777" w:rsidR="003E6F4D" w:rsidRPr="00AC1BF2" w:rsidRDefault="003E6F4D">
            <w:pPr>
              <w:jc w:val="center"/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SI</w:t>
            </w:r>
          </w:p>
        </w:tc>
        <w:tc>
          <w:tcPr>
            <w:tcW w:w="1418" w:type="dxa"/>
            <w:gridSpan w:val="2"/>
            <w:vAlign w:val="bottom"/>
          </w:tcPr>
          <w:p w14:paraId="0B413ACD" w14:textId="77777777" w:rsidR="003E6F4D" w:rsidRPr="00AC1BF2" w:rsidRDefault="003E6F4D">
            <w:pPr>
              <w:jc w:val="center"/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NO</w:t>
            </w:r>
          </w:p>
        </w:tc>
      </w:tr>
      <w:tr w:rsidR="003E6F4D" w:rsidRPr="00BB5C17" w14:paraId="4F1424A6" w14:textId="77777777" w:rsidTr="00F05DC9">
        <w:trPr>
          <w:trHeight w:val="255"/>
        </w:trPr>
        <w:tc>
          <w:tcPr>
            <w:tcW w:w="7562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A210C7" w14:textId="77777777" w:rsidR="003E6F4D" w:rsidRPr="00AC1BF2" w:rsidRDefault="003E6F4D">
            <w:p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Control de cambio</w:t>
            </w:r>
          </w:p>
        </w:tc>
        <w:tc>
          <w:tcPr>
            <w:tcW w:w="1525" w:type="dxa"/>
            <w:vAlign w:val="bottom"/>
          </w:tcPr>
          <w:p w14:paraId="316A5E9D" w14:textId="77777777" w:rsidR="003E6F4D" w:rsidRPr="00AC1BF2" w:rsidRDefault="003E6F4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58BC68FA" w14:textId="77777777" w:rsidR="003E6F4D" w:rsidRPr="00AC1BF2" w:rsidRDefault="003E6F4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E6F4D" w:rsidRPr="00BB5C17" w14:paraId="2BCF0AB6" w14:textId="77777777" w:rsidTr="00F05DC9">
        <w:trPr>
          <w:trHeight w:val="255"/>
        </w:trPr>
        <w:tc>
          <w:tcPr>
            <w:tcW w:w="7562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EC860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Planos Arquitectónicos de áreas</w:t>
            </w:r>
          </w:p>
        </w:tc>
        <w:tc>
          <w:tcPr>
            <w:tcW w:w="1525" w:type="dxa"/>
            <w:vAlign w:val="bottom"/>
          </w:tcPr>
          <w:p w14:paraId="61E9DD12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63D2DF57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624D7E5C" w14:textId="77777777" w:rsidTr="00F05DC9">
        <w:trPr>
          <w:trHeight w:val="255"/>
        </w:trPr>
        <w:tc>
          <w:tcPr>
            <w:tcW w:w="7562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DAB67E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Flujos de material y personal</w:t>
            </w:r>
          </w:p>
        </w:tc>
        <w:tc>
          <w:tcPr>
            <w:tcW w:w="1525" w:type="dxa"/>
            <w:vAlign w:val="bottom"/>
          </w:tcPr>
          <w:p w14:paraId="2197D977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597E6DF7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08DE5846" w14:textId="77777777" w:rsidTr="00F05DC9">
        <w:trPr>
          <w:trHeight w:val="255"/>
        </w:trPr>
        <w:tc>
          <w:tcPr>
            <w:tcW w:w="7562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F58343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Tipo y capacidad de equipos de producción y/o control de calidad</w:t>
            </w:r>
          </w:p>
        </w:tc>
        <w:tc>
          <w:tcPr>
            <w:tcW w:w="1525" w:type="dxa"/>
            <w:vAlign w:val="bottom"/>
          </w:tcPr>
          <w:p w14:paraId="52B97423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2FA9318A" w14:textId="77777777" w:rsidR="003E6F4D" w:rsidRPr="00AC1BF2" w:rsidRDefault="003E6F4D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694CE137" w14:textId="77777777" w:rsidTr="00F05DC9">
        <w:trPr>
          <w:trHeight w:val="255"/>
        </w:trPr>
        <w:tc>
          <w:tcPr>
            <w:tcW w:w="7562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D2070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Productos a adicionar</w:t>
            </w:r>
          </w:p>
        </w:tc>
        <w:tc>
          <w:tcPr>
            <w:tcW w:w="1525" w:type="dxa"/>
            <w:vAlign w:val="bottom"/>
          </w:tcPr>
          <w:p w14:paraId="28024C92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7B403562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7E651C53" w14:textId="77777777" w:rsidTr="00F05DC9">
        <w:trPr>
          <w:trHeight w:val="255"/>
        </w:trPr>
        <w:tc>
          <w:tcPr>
            <w:tcW w:w="7562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8FB7C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Procesos a Adicionar</w:t>
            </w:r>
          </w:p>
        </w:tc>
        <w:tc>
          <w:tcPr>
            <w:tcW w:w="1525" w:type="dxa"/>
            <w:vAlign w:val="bottom"/>
          </w:tcPr>
          <w:p w14:paraId="67848B3A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62DE1F56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2A1566D9" w14:textId="77777777" w:rsidTr="00F05DC9">
        <w:trPr>
          <w:trHeight w:val="255"/>
        </w:trPr>
        <w:tc>
          <w:tcPr>
            <w:tcW w:w="7562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FCA68C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validaciones</w:t>
            </w:r>
          </w:p>
        </w:tc>
        <w:tc>
          <w:tcPr>
            <w:tcW w:w="1525" w:type="dxa"/>
            <w:vAlign w:val="bottom"/>
          </w:tcPr>
          <w:p w14:paraId="028E0F39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1EEAA054" w14:textId="77777777" w:rsidR="003E6F4D" w:rsidRPr="00AC1BF2" w:rsidRDefault="003E6F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E6F4D" w:rsidRPr="00BB5C17" w14:paraId="264C6432" w14:textId="77777777" w:rsidTr="00F05DC9">
        <w:trPr>
          <w:trHeight w:val="407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176362" w14:textId="77777777" w:rsidR="003E6F4D" w:rsidRPr="00AC1BF2" w:rsidRDefault="003E6F4D" w:rsidP="00C21D38">
            <w:p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  <w:t>Otros cuales:</w:t>
            </w:r>
          </w:p>
        </w:tc>
      </w:tr>
      <w:tr w:rsidR="003E6F4D" w:rsidRPr="00BB5C17" w14:paraId="0655E1D2" w14:textId="77777777" w:rsidTr="00F05DC9">
        <w:trPr>
          <w:trHeight w:val="454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C917A" w14:textId="77777777" w:rsidR="003E6F4D" w:rsidRPr="00AC1BF2" w:rsidRDefault="003E6F4D" w:rsidP="00C21D38">
            <w:p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  <w:t xml:space="preserve">Responsable:                             </w:t>
            </w:r>
            <w:r w:rsidR="00850891" w:rsidRPr="00AC1BF2"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  <w:t xml:space="preserve">                               F</w:t>
            </w:r>
            <w:r w:rsidRPr="00AC1BF2"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  <w:t>irma:</w:t>
            </w:r>
          </w:p>
        </w:tc>
      </w:tr>
      <w:tr w:rsidR="003E6F4D" w:rsidRPr="00BB5C17" w14:paraId="16CD690E" w14:textId="77777777" w:rsidTr="00F05DC9">
        <w:trPr>
          <w:trHeight w:val="255"/>
        </w:trPr>
        <w:tc>
          <w:tcPr>
            <w:tcW w:w="4695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C4E95E" w14:textId="77777777" w:rsidR="003E6F4D" w:rsidRPr="00AC1BF2" w:rsidRDefault="003E6F4D">
            <w:p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  <w:t>Requiere ampliación:</w:t>
            </w:r>
          </w:p>
        </w:tc>
        <w:tc>
          <w:tcPr>
            <w:tcW w:w="1987" w:type="dxa"/>
            <w:gridSpan w:val="2"/>
            <w:vAlign w:val="bottom"/>
          </w:tcPr>
          <w:p w14:paraId="483977D7" w14:textId="77777777" w:rsidR="003E6F4D" w:rsidRPr="00AC1BF2" w:rsidRDefault="003E6F4D">
            <w:p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  <w:t>Si:</w:t>
            </w:r>
          </w:p>
        </w:tc>
        <w:tc>
          <w:tcPr>
            <w:tcW w:w="3823" w:type="dxa"/>
            <w:gridSpan w:val="6"/>
            <w:vAlign w:val="bottom"/>
          </w:tcPr>
          <w:p w14:paraId="5FB751E3" w14:textId="77777777" w:rsidR="003E6F4D" w:rsidRPr="00AC1BF2" w:rsidRDefault="003E6F4D">
            <w:p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  <w:t>No:</w:t>
            </w:r>
          </w:p>
        </w:tc>
      </w:tr>
      <w:tr w:rsidR="00850891" w:rsidRPr="00BB5C17" w14:paraId="7F6928DE" w14:textId="77777777" w:rsidTr="00F05DC9">
        <w:trPr>
          <w:trHeight w:val="255"/>
        </w:trPr>
        <w:tc>
          <w:tcPr>
            <w:tcW w:w="4695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3EDAA" w14:textId="77777777" w:rsidR="00850891" w:rsidRPr="00AC1BF2" w:rsidRDefault="00850891" w:rsidP="00850891">
            <w:p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Documentación</w:t>
            </w: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Completa</w:t>
            </w: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1987" w:type="dxa"/>
            <w:gridSpan w:val="2"/>
            <w:vAlign w:val="bottom"/>
          </w:tcPr>
          <w:p w14:paraId="060179B7" w14:textId="77777777" w:rsidR="00850891" w:rsidRPr="00AC1BF2" w:rsidRDefault="00850891" w:rsidP="00850891">
            <w:p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  <w:t>Si:</w:t>
            </w:r>
          </w:p>
        </w:tc>
        <w:tc>
          <w:tcPr>
            <w:tcW w:w="3823" w:type="dxa"/>
            <w:gridSpan w:val="6"/>
            <w:vAlign w:val="bottom"/>
          </w:tcPr>
          <w:p w14:paraId="01A704A0" w14:textId="77777777" w:rsidR="00850891" w:rsidRPr="00AC1BF2" w:rsidRDefault="00850891" w:rsidP="00850891">
            <w:p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  <w:t>No:</w:t>
            </w:r>
          </w:p>
        </w:tc>
      </w:tr>
      <w:tr w:rsidR="00850891" w:rsidRPr="00BB5C17" w14:paraId="59C2CBCB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51B614" w14:textId="77777777" w:rsidR="00850891" w:rsidRPr="00AC1BF2" w:rsidRDefault="00850891" w:rsidP="00850891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Requerimiento: </w:t>
            </w:r>
          </w:p>
        </w:tc>
      </w:tr>
      <w:tr w:rsidR="00850891" w:rsidRPr="00BB5C17" w14:paraId="10751079" w14:textId="77777777" w:rsidTr="00F05DC9">
        <w:trPr>
          <w:trHeight w:val="255"/>
        </w:trPr>
        <w:tc>
          <w:tcPr>
            <w:tcW w:w="4695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1233C" w14:textId="77777777" w:rsidR="00850891" w:rsidRPr="00AC1BF2" w:rsidRDefault="00850891" w:rsidP="0085089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Actualización base de datos de laboratorio:</w:t>
            </w:r>
          </w:p>
        </w:tc>
        <w:tc>
          <w:tcPr>
            <w:tcW w:w="1987" w:type="dxa"/>
            <w:gridSpan w:val="2"/>
            <w:vAlign w:val="bottom"/>
          </w:tcPr>
          <w:p w14:paraId="298179A8" w14:textId="77777777" w:rsidR="00850891" w:rsidRPr="00AC1BF2" w:rsidRDefault="00850891" w:rsidP="00850891">
            <w:pPr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Si:</w:t>
            </w:r>
          </w:p>
        </w:tc>
        <w:tc>
          <w:tcPr>
            <w:tcW w:w="3823" w:type="dxa"/>
            <w:gridSpan w:val="6"/>
            <w:vAlign w:val="bottom"/>
          </w:tcPr>
          <w:p w14:paraId="6724F919" w14:textId="77777777" w:rsidR="00850891" w:rsidRPr="00AC1BF2" w:rsidRDefault="00850891" w:rsidP="00850891">
            <w:pPr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No:</w:t>
            </w:r>
          </w:p>
        </w:tc>
      </w:tr>
      <w:tr w:rsidR="00850891" w:rsidRPr="00BB5C17" w14:paraId="5171C774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05A402" w14:textId="77777777" w:rsidR="00850891" w:rsidRPr="00AC1BF2" w:rsidRDefault="00850891" w:rsidP="00F05DC9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NOTA: </w:t>
            </w: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si del anterior estudio se concluye que procede ampliación se solicitaran los siguientes documentos:</w:t>
            </w:r>
          </w:p>
        </w:tc>
      </w:tr>
      <w:tr w:rsidR="00850891" w:rsidRPr="00BB5C17" w14:paraId="5D5E1AC9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FD882E" w14:textId="77777777" w:rsidR="00850891" w:rsidRPr="00AC1BF2" w:rsidRDefault="00850891" w:rsidP="00850891">
            <w:pPr>
              <w:numPr>
                <w:ilvl w:val="2"/>
                <w:numId w:val="1"/>
              </w:numPr>
              <w:jc w:val="both"/>
              <w:rPr>
                <w:rFonts w:ascii="Arial" w:eastAsia="Arial Unicode MS" w:hAnsi="Arial" w:cs="Arial"/>
                <w:i/>
                <w:iCs/>
                <w:color w:val="000000"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lastRenderedPageBreak/>
              <w:t>Prueba de constitución, existencia y representación legal de la entidad peticionaria, cuando sea del caso.</w:t>
            </w:r>
          </w:p>
        </w:tc>
      </w:tr>
      <w:tr w:rsidR="00850891" w:rsidRPr="00BB5C17" w14:paraId="0A3AF9C0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367532" w14:textId="77777777" w:rsidR="00850891" w:rsidRPr="00AC1BF2" w:rsidRDefault="00850891" w:rsidP="00850891">
            <w:pPr>
              <w:numPr>
                <w:ilvl w:val="2"/>
                <w:numId w:val="1"/>
              </w:num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Poder debidamente otorgado, si es del caso                                                   </w:t>
            </w:r>
          </w:p>
        </w:tc>
      </w:tr>
      <w:tr w:rsidR="00850891" w:rsidRPr="00BB5C17" w14:paraId="7B306DE0" w14:textId="77777777" w:rsidTr="00F05DC9">
        <w:trPr>
          <w:trHeight w:val="255"/>
        </w:trPr>
        <w:tc>
          <w:tcPr>
            <w:tcW w:w="10505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BF486" w14:textId="77777777" w:rsidR="00850891" w:rsidRPr="00AC1BF2" w:rsidRDefault="00850891" w:rsidP="00850891">
            <w:pPr>
              <w:numPr>
                <w:ilvl w:val="2"/>
                <w:numId w:val="1"/>
              </w:numPr>
              <w:rPr>
                <w:rFonts w:ascii="Arial" w:eastAsia="Arial Unicode MS" w:hAnsi="Arial" w:cs="Arial"/>
                <w:b/>
                <w:bCs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Recibo por concepto del pago de la tarifa correspondiente.</w:t>
            </w:r>
          </w:p>
        </w:tc>
      </w:tr>
      <w:tr w:rsidR="00850891" w:rsidRPr="00BB5C17" w14:paraId="30DE83D7" w14:textId="77777777" w:rsidTr="00F05DC9">
        <w:trPr>
          <w:trHeight w:val="280"/>
        </w:trPr>
        <w:tc>
          <w:tcPr>
            <w:tcW w:w="10505" w:type="dxa"/>
            <w:gridSpan w:val="1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4293B" w14:textId="77777777" w:rsidR="00850891" w:rsidRPr="00AC1BF2" w:rsidRDefault="00850891" w:rsidP="00850891">
            <w:pPr>
              <w:numPr>
                <w:ilvl w:val="2"/>
                <w:numId w:val="1"/>
              </w:numPr>
              <w:jc w:val="both"/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Autoevaluación de la Guía de Inspección.</w:t>
            </w:r>
          </w:p>
        </w:tc>
      </w:tr>
      <w:tr w:rsidR="00850891" w:rsidRPr="00BB5C17" w14:paraId="0E1A76BC" w14:textId="77777777" w:rsidTr="00F05DC9">
        <w:trPr>
          <w:trHeight w:val="280"/>
        </w:trPr>
        <w:tc>
          <w:tcPr>
            <w:tcW w:w="10505" w:type="dxa"/>
            <w:gridSpan w:val="1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74ACEA" w14:textId="77777777" w:rsidR="00850891" w:rsidRPr="00AC1BF2" w:rsidRDefault="00850891" w:rsidP="009442F6">
            <w:pPr>
              <w:numPr>
                <w:ilvl w:val="2"/>
                <w:numId w:val="1"/>
              </w:numPr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Registro Profesional del QF </w:t>
            </w:r>
            <w:r w:rsidR="009442F6"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–</w:t>
            </w: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DT</w:t>
            </w:r>
            <w:r w:rsidR="009442F6" w:rsidRPr="00AC1BF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/ Identificación Única del Talento Humano en Salud QF (Código Interno)</w:t>
            </w:r>
          </w:p>
        </w:tc>
      </w:tr>
      <w:tr w:rsidR="00850891" w:rsidRPr="00BB5C17" w14:paraId="31B43313" w14:textId="77777777" w:rsidTr="00F05DC9">
        <w:trPr>
          <w:trHeight w:val="255"/>
        </w:trPr>
        <w:tc>
          <w:tcPr>
            <w:tcW w:w="10505" w:type="dxa"/>
            <w:gridSpan w:val="1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49C917" w14:textId="77777777" w:rsidR="00850891" w:rsidRPr="00AC1BF2" w:rsidRDefault="00850891" w:rsidP="00850891">
            <w:pPr>
              <w:numPr>
                <w:ilvl w:val="2"/>
                <w:numId w:val="1"/>
              </w:numPr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</w:pPr>
            <w:r w:rsidRPr="00AC1BF2">
              <w:rPr>
                <w:rFonts w:ascii="Arial" w:hAnsi="Arial" w:cs="Arial"/>
                <w:i/>
                <w:iCs/>
                <w:sz w:val="20"/>
                <w:szCs w:val="20"/>
              </w:rPr>
              <w:t>Contrato de Trabajo del QF</w:t>
            </w:r>
          </w:p>
        </w:tc>
      </w:tr>
    </w:tbl>
    <w:p w14:paraId="691830D3" w14:textId="77777777" w:rsidR="003E6F4D" w:rsidRPr="00BB5C17" w:rsidRDefault="003E6F4D">
      <w:pPr>
        <w:rPr>
          <w:rFonts w:ascii="Arial" w:hAnsi="Arial" w:cs="Arial"/>
          <w:sz w:val="20"/>
          <w:szCs w:val="20"/>
        </w:rPr>
      </w:pPr>
    </w:p>
    <w:p w14:paraId="6015EF15" w14:textId="77777777" w:rsidR="00850891" w:rsidRPr="00BB5C17" w:rsidRDefault="00850891">
      <w:pPr>
        <w:rPr>
          <w:rFonts w:ascii="Arial" w:hAnsi="Arial" w:cs="Arial"/>
          <w:sz w:val="20"/>
          <w:szCs w:val="20"/>
        </w:rPr>
      </w:pPr>
    </w:p>
    <w:p w14:paraId="4481F011" w14:textId="77777777" w:rsidR="00850891" w:rsidRPr="00BB5C17" w:rsidRDefault="00850891">
      <w:pPr>
        <w:rPr>
          <w:rFonts w:ascii="Arial" w:hAnsi="Arial" w:cs="Arial"/>
          <w:sz w:val="20"/>
          <w:szCs w:val="20"/>
        </w:rPr>
      </w:pPr>
    </w:p>
    <w:sectPr w:rsidR="00850891" w:rsidRPr="00BB5C17" w:rsidSect="00867D54">
      <w:headerReference w:type="default" r:id="rId8"/>
      <w:pgSz w:w="11906" w:h="16838"/>
      <w:pgMar w:top="720" w:right="720" w:bottom="1134" w:left="720" w:header="426" w:footer="5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C1981" w14:textId="77777777" w:rsidR="009E73EE" w:rsidRDefault="009E73EE">
      <w:r>
        <w:separator/>
      </w:r>
    </w:p>
  </w:endnote>
  <w:endnote w:type="continuationSeparator" w:id="0">
    <w:p w14:paraId="2380B63D" w14:textId="77777777" w:rsidR="009E73EE" w:rsidRDefault="009E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e Olv (WT)">
    <w:altName w:val="Arial"/>
    <w:charset w:val="A2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1AF87" w14:textId="77777777" w:rsidR="009E73EE" w:rsidRDefault="009E73EE">
      <w:r>
        <w:separator/>
      </w:r>
    </w:p>
  </w:footnote>
  <w:footnote w:type="continuationSeparator" w:id="0">
    <w:p w14:paraId="387C56A3" w14:textId="77777777" w:rsidR="009E73EE" w:rsidRDefault="009E7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10" w:type="pct"/>
      <w:tblInd w:w="108" w:type="dxa"/>
      <w:tblBorders>
        <w:top w:val="dotted" w:sz="4" w:space="0" w:color="auto"/>
        <w:left w:val="dotted" w:sz="4" w:space="0" w:color="auto"/>
        <w:bottom w:val="double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ayout w:type="fixed"/>
      <w:tblLook w:val="01E0" w:firstRow="1" w:lastRow="1" w:firstColumn="1" w:lastColumn="1" w:noHBand="0" w:noVBand="0"/>
    </w:tblPr>
    <w:tblGrid>
      <w:gridCol w:w="1740"/>
      <w:gridCol w:w="2212"/>
      <w:gridCol w:w="1739"/>
      <w:gridCol w:w="2417"/>
      <w:gridCol w:w="2160"/>
    </w:tblGrid>
    <w:tr w:rsidR="00AC1BF2" w14:paraId="025D4685" w14:textId="77777777" w:rsidTr="00AC1BF2">
      <w:trPr>
        <w:cantSplit/>
        <w:trHeight w:val="254"/>
      </w:trPr>
      <w:tc>
        <w:tcPr>
          <w:tcW w:w="847" w:type="pct"/>
          <w:vMerge w:val="restart"/>
          <w:vAlign w:val="center"/>
        </w:tcPr>
        <w:p w14:paraId="67399BA2" w14:textId="585A1A8E" w:rsidR="00AC1BF2" w:rsidRDefault="00AC1BF2">
          <w:pPr>
            <w:pStyle w:val="Encabezado"/>
            <w:jc w:val="center"/>
            <w:rPr>
              <w:rFonts w:cs="Arial"/>
              <w:szCs w:val="20"/>
              <w:lang w:val="es-ES" w:eastAsia="es-ES"/>
            </w:rPr>
          </w:pPr>
          <w:r>
            <w:rPr>
              <w:rFonts w:cs="Arial"/>
              <w:noProof/>
              <w:szCs w:val="20"/>
              <w:lang w:val="es-CO" w:eastAsia="es-CO"/>
            </w:rPr>
            <w:drawing>
              <wp:inline distT="0" distB="0" distL="0" distR="0" wp14:anchorId="3B62BA20" wp14:editId="69F4331F">
                <wp:extent cx="1076325" cy="571500"/>
                <wp:effectExtent l="0" t="0" r="0" b="0"/>
                <wp:docPr id="1" name="Imagen 5" descr="LOGO INVI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LOGO INVIM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53" w:type="pct"/>
          <w:gridSpan w:val="4"/>
          <w:vAlign w:val="center"/>
        </w:tcPr>
        <w:p w14:paraId="374C3A17" w14:textId="2B8BF93E" w:rsidR="00AC1BF2" w:rsidRDefault="00AC1BF2" w:rsidP="00AC1BF2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GESTIÓN DE CERTIFICACIONES</w:t>
          </w:r>
        </w:p>
      </w:tc>
    </w:tr>
    <w:tr w:rsidR="003E6F4D" w14:paraId="3C9A3982" w14:textId="77777777" w:rsidTr="00C21D38">
      <w:trPr>
        <w:cantSplit/>
        <w:trHeight w:val="385"/>
      </w:trPr>
      <w:tc>
        <w:tcPr>
          <w:tcW w:w="847" w:type="pct"/>
          <w:vMerge/>
          <w:vAlign w:val="center"/>
        </w:tcPr>
        <w:p w14:paraId="4F671EB4" w14:textId="77777777" w:rsidR="003E6F4D" w:rsidRDefault="003E6F4D">
          <w:pPr>
            <w:pStyle w:val="Encabezado"/>
            <w:jc w:val="center"/>
            <w:rPr>
              <w:rFonts w:cs="Arial"/>
              <w:szCs w:val="20"/>
              <w:lang w:val="es-ES" w:eastAsia="es-ES"/>
            </w:rPr>
          </w:pPr>
        </w:p>
      </w:tc>
      <w:tc>
        <w:tcPr>
          <w:tcW w:w="4153" w:type="pct"/>
          <w:gridSpan w:val="4"/>
          <w:vAlign w:val="center"/>
        </w:tcPr>
        <w:p w14:paraId="4211B6AF" w14:textId="77777777" w:rsidR="003E6F4D" w:rsidRDefault="00D832C4">
          <w:pPr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LISTA DE VERIFICACIÓN DE NOTIFICACIÓN DE CAMBIO DE LAS CONDICIONES </w:t>
          </w:r>
          <w:r w:rsidR="00BB5C17" w:rsidRPr="00FD24AA">
            <w:rPr>
              <w:rFonts w:ascii="Arial" w:hAnsi="Arial" w:cs="Arial"/>
              <w:b/>
              <w:sz w:val="22"/>
              <w:szCs w:val="22"/>
            </w:rPr>
            <w:t xml:space="preserve">ANTE </w:t>
          </w:r>
          <w:r w:rsidRPr="00FD24AA">
            <w:rPr>
              <w:rFonts w:ascii="Arial" w:hAnsi="Arial" w:cs="Arial"/>
              <w:b/>
              <w:sz w:val="22"/>
              <w:szCs w:val="22"/>
            </w:rPr>
            <w:t>LA DIRECCIÓN</w:t>
          </w:r>
          <w:r>
            <w:rPr>
              <w:rFonts w:ascii="Arial" w:hAnsi="Arial" w:cs="Arial"/>
              <w:b/>
              <w:sz w:val="22"/>
              <w:szCs w:val="22"/>
            </w:rPr>
            <w:t xml:space="preserve"> DE MEDICAMENTOS Y PRODUCTOS BIOLÓGICOS DEL INVIMA</w:t>
          </w:r>
        </w:p>
      </w:tc>
    </w:tr>
    <w:tr w:rsidR="003E6F4D" w14:paraId="6FDB0C47" w14:textId="77777777" w:rsidTr="00C21D38">
      <w:trPr>
        <w:cantSplit/>
        <w:trHeight w:val="345"/>
      </w:trPr>
      <w:tc>
        <w:tcPr>
          <w:tcW w:w="847" w:type="pct"/>
          <w:vMerge/>
          <w:vAlign w:val="center"/>
        </w:tcPr>
        <w:p w14:paraId="039CF337" w14:textId="77777777" w:rsidR="003E6F4D" w:rsidRDefault="003E6F4D">
          <w:pPr>
            <w:pStyle w:val="Encabezado"/>
            <w:rPr>
              <w:rFonts w:cs="Arial"/>
              <w:szCs w:val="20"/>
              <w:lang w:val="es-ES" w:eastAsia="es-ES"/>
            </w:rPr>
          </w:pPr>
        </w:p>
      </w:tc>
      <w:tc>
        <w:tcPr>
          <w:tcW w:w="1077" w:type="pct"/>
          <w:vAlign w:val="center"/>
        </w:tcPr>
        <w:p w14:paraId="372B474B" w14:textId="6F3A1821" w:rsidR="003E6F4D" w:rsidRDefault="003E6F4D" w:rsidP="009F25C9">
          <w:pPr>
            <w:pStyle w:val="Subttulo"/>
            <w:rPr>
              <w:rFonts w:cs="Arial"/>
              <w:sz w:val="16"/>
              <w:szCs w:val="16"/>
              <w:lang w:val="es-ES" w:eastAsia="es-ES"/>
            </w:rPr>
          </w:pPr>
          <w:r>
            <w:rPr>
              <w:rFonts w:cs="Arial"/>
              <w:sz w:val="16"/>
              <w:szCs w:val="16"/>
              <w:lang w:val="es-ES" w:eastAsia="es-ES"/>
            </w:rPr>
            <w:t xml:space="preserve">Código: </w:t>
          </w:r>
          <w:r w:rsidR="00AC1BF2" w:rsidRPr="00AC1BF2">
            <w:rPr>
              <w:rFonts w:cs="Arial"/>
              <w:sz w:val="16"/>
              <w:szCs w:val="16"/>
              <w:lang w:val="es-ES" w:eastAsia="es-ES"/>
            </w:rPr>
            <w:t>CERT-FOR133</w:t>
          </w:r>
        </w:p>
      </w:tc>
      <w:tc>
        <w:tcPr>
          <w:tcW w:w="847" w:type="pct"/>
          <w:vAlign w:val="center"/>
        </w:tcPr>
        <w:p w14:paraId="125AD893" w14:textId="3A727034" w:rsidR="003E6F4D" w:rsidRPr="00503F9B" w:rsidRDefault="003E6F4D">
          <w:pPr>
            <w:pStyle w:val="Subttulo"/>
            <w:ind w:left="-106"/>
            <w:rPr>
              <w:rFonts w:cs="Arial"/>
              <w:sz w:val="16"/>
              <w:szCs w:val="16"/>
              <w:lang w:val="es-ES" w:eastAsia="es-ES"/>
            </w:rPr>
          </w:pPr>
          <w:r w:rsidRPr="00503F9B">
            <w:rPr>
              <w:rFonts w:cs="Arial"/>
              <w:sz w:val="16"/>
              <w:szCs w:val="16"/>
              <w:lang w:val="es-ES" w:eastAsia="es-ES"/>
            </w:rPr>
            <w:t>Versión:</w:t>
          </w:r>
          <w:r w:rsidR="00BB5C17" w:rsidRPr="00503F9B">
            <w:rPr>
              <w:rFonts w:cs="Arial"/>
              <w:sz w:val="16"/>
              <w:szCs w:val="16"/>
              <w:lang w:val="es-ES" w:eastAsia="es-ES"/>
            </w:rPr>
            <w:t>0</w:t>
          </w:r>
          <w:r w:rsidR="00AC1BF2">
            <w:rPr>
              <w:rFonts w:cs="Arial"/>
              <w:sz w:val="16"/>
              <w:szCs w:val="16"/>
              <w:lang w:val="es-ES" w:eastAsia="es-ES"/>
            </w:rPr>
            <w:t>1</w:t>
          </w:r>
        </w:p>
      </w:tc>
      <w:tc>
        <w:tcPr>
          <w:tcW w:w="1177" w:type="pct"/>
          <w:vAlign w:val="center"/>
        </w:tcPr>
        <w:p w14:paraId="42332817" w14:textId="3C1563CC" w:rsidR="003E6F4D" w:rsidRPr="00503F9B" w:rsidRDefault="003E6F4D">
          <w:pPr>
            <w:pStyle w:val="Subttulo"/>
            <w:rPr>
              <w:rFonts w:cs="Arial"/>
              <w:sz w:val="16"/>
              <w:szCs w:val="16"/>
              <w:lang w:val="es-ES" w:eastAsia="es-ES"/>
            </w:rPr>
          </w:pPr>
          <w:r w:rsidRPr="00503F9B">
            <w:rPr>
              <w:rFonts w:cs="Arial"/>
              <w:sz w:val="16"/>
              <w:szCs w:val="16"/>
              <w:lang w:val="es-ES" w:eastAsia="es-ES"/>
            </w:rPr>
            <w:t xml:space="preserve">Fecha de Emisión: </w:t>
          </w:r>
          <w:r w:rsidR="00AC1BF2">
            <w:rPr>
              <w:rFonts w:cs="Arial"/>
              <w:sz w:val="16"/>
              <w:szCs w:val="16"/>
              <w:lang w:val="es-ES" w:eastAsia="es-ES"/>
            </w:rPr>
            <w:t>2026-06-01</w:t>
          </w:r>
        </w:p>
      </w:tc>
      <w:tc>
        <w:tcPr>
          <w:tcW w:w="1052" w:type="pct"/>
          <w:vAlign w:val="center"/>
        </w:tcPr>
        <w:p w14:paraId="3F95C609" w14:textId="77777777" w:rsidR="003E6F4D" w:rsidRDefault="003E6F4D">
          <w:pPr>
            <w:pStyle w:val="Subttulo"/>
            <w:rPr>
              <w:rFonts w:cs="Arial"/>
              <w:sz w:val="16"/>
              <w:szCs w:val="16"/>
              <w:lang w:val="es-CO" w:eastAsia="en-US"/>
            </w:rPr>
          </w:pPr>
          <w:r>
            <w:rPr>
              <w:rFonts w:cs="Arial"/>
              <w:sz w:val="16"/>
              <w:szCs w:val="16"/>
              <w:lang w:val="es-ES" w:eastAsia="es-ES"/>
            </w:rPr>
            <w:t xml:space="preserve">Página </w:t>
          </w:r>
          <w:r>
            <w:rPr>
              <w:rFonts w:cs="Arial"/>
              <w:sz w:val="16"/>
              <w:szCs w:val="16"/>
              <w:lang w:val="es-ES" w:eastAsia="es-ES"/>
            </w:rPr>
            <w:fldChar w:fldCharType="begin"/>
          </w:r>
          <w:r>
            <w:rPr>
              <w:rFonts w:cs="Arial"/>
              <w:sz w:val="16"/>
              <w:szCs w:val="16"/>
              <w:lang w:val="es-ES" w:eastAsia="es-ES"/>
            </w:rPr>
            <w:instrText xml:space="preserve"> PAGE </w:instrText>
          </w:r>
          <w:r>
            <w:rPr>
              <w:rFonts w:cs="Arial"/>
              <w:sz w:val="16"/>
              <w:szCs w:val="16"/>
              <w:lang w:val="es-ES" w:eastAsia="es-ES"/>
            </w:rPr>
            <w:fldChar w:fldCharType="separate"/>
          </w:r>
          <w:r w:rsidR="00121651">
            <w:rPr>
              <w:rFonts w:cs="Arial"/>
              <w:noProof/>
              <w:sz w:val="16"/>
              <w:szCs w:val="16"/>
              <w:lang w:val="es-ES" w:eastAsia="es-ES"/>
            </w:rPr>
            <w:t>2</w:t>
          </w:r>
          <w:r>
            <w:rPr>
              <w:rFonts w:cs="Arial"/>
              <w:sz w:val="16"/>
              <w:szCs w:val="16"/>
              <w:lang w:val="es-ES" w:eastAsia="es-ES"/>
            </w:rPr>
            <w:fldChar w:fldCharType="end"/>
          </w:r>
          <w:r>
            <w:rPr>
              <w:rFonts w:cs="Arial"/>
              <w:sz w:val="16"/>
              <w:szCs w:val="16"/>
              <w:lang w:val="es-ES" w:eastAsia="es-ES"/>
            </w:rPr>
            <w:t xml:space="preserve"> de </w:t>
          </w:r>
          <w:r>
            <w:rPr>
              <w:rFonts w:cs="Arial"/>
              <w:sz w:val="16"/>
              <w:szCs w:val="16"/>
              <w:lang w:val="es-ES" w:eastAsia="es-ES"/>
            </w:rPr>
            <w:fldChar w:fldCharType="begin"/>
          </w:r>
          <w:r>
            <w:rPr>
              <w:rFonts w:cs="Arial"/>
              <w:sz w:val="16"/>
              <w:szCs w:val="16"/>
              <w:lang w:val="es-ES" w:eastAsia="es-ES"/>
            </w:rPr>
            <w:instrText xml:space="preserve"> NUMPAGES  </w:instrText>
          </w:r>
          <w:r>
            <w:rPr>
              <w:rFonts w:cs="Arial"/>
              <w:sz w:val="16"/>
              <w:szCs w:val="16"/>
              <w:lang w:val="es-ES" w:eastAsia="es-ES"/>
            </w:rPr>
            <w:fldChar w:fldCharType="separate"/>
          </w:r>
          <w:r w:rsidR="00121651">
            <w:rPr>
              <w:rFonts w:cs="Arial"/>
              <w:noProof/>
              <w:sz w:val="16"/>
              <w:szCs w:val="16"/>
              <w:lang w:val="es-ES" w:eastAsia="es-ES"/>
            </w:rPr>
            <w:t>2</w:t>
          </w:r>
          <w:r>
            <w:rPr>
              <w:rFonts w:cs="Arial"/>
              <w:sz w:val="16"/>
              <w:szCs w:val="16"/>
              <w:lang w:val="es-ES" w:eastAsia="es-ES"/>
            </w:rPr>
            <w:fldChar w:fldCharType="end"/>
          </w:r>
        </w:p>
      </w:tc>
    </w:tr>
  </w:tbl>
  <w:p w14:paraId="4172E4CC" w14:textId="77777777" w:rsidR="003E6F4D" w:rsidRDefault="003E6F4D">
    <w:pPr>
      <w:pStyle w:val="Encabezado"/>
      <w:tabs>
        <w:tab w:val="clear" w:pos="4252"/>
        <w:tab w:val="clear" w:pos="8504"/>
        <w:tab w:val="left" w:pos="29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07382"/>
    <w:multiLevelType w:val="hybridMultilevel"/>
    <w:tmpl w:val="A350BDEE"/>
    <w:lvl w:ilvl="0" w:tplc="A838D69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C0DFC2">
      <w:start w:val="1"/>
      <w:numFmt w:val="bullet"/>
      <w:lvlText w:val=""/>
      <w:lvlJc w:val="left"/>
      <w:pPr>
        <w:tabs>
          <w:tab w:val="num" w:pos="624"/>
        </w:tabs>
        <w:ind w:left="624" w:hanging="397"/>
      </w:pPr>
      <w:rPr>
        <w:rFonts w:ascii="Symbol" w:hAnsi="Symbol" w:hint="default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342334"/>
    <w:multiLevelType w:val="hybridMultilevel"/>
    <w:tmpl w:val="8B7C9D5E"/>
    <w:lvl w:ilvl="0" w:tplc="0C0A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Times New Roman" w:hint="default"/>
      </w:rPr>
    </w:lvl>
    <w:lvl w:ilvl="4" w:tplc="0C0A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Times New Roman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Times New Roman" w:hint="default"/>
      </w:rPr>
    </w:lvl>
    <w:lvl w:ilvl="7" w:tplc="0C0A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Times New Roman" w:hint="default"/>
      </w:rPr>
    </w:lvl>
  </w:abstractNum>
  <w:num w:numId="1" w16cid:durableId="844131074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356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91"/>
    <w:rsid w:val="00004064"/>
    <w:rsid w:val="000210D7"/>
    <w:rsid w:val="00046345"/>
    <w:rsid w:val="00065156"/>
    <w:rsid w:val="000704D7"/>
    <w:rsid w:val="00091414"/>
    <w:rsid w:val="000952C6"/>
    <w:rsid w:val="000A4666"/>
    <w:rsid w:val="000B2D28"/>
    <w:rsid w:val="000C6198"/>
    <w:rsid w:val="000D42A3"/>
    <w:rsid w:val="00121651"/>
    <w:rsid w:val="00216D34"/>
    <w:rsid w:val="0022226C"/>
    <w:rsid w:val="0023589D"/>
    <w:rsid w:val="002561BD"/>
    <w:rsid w:val="002575EA"/>
    <w:rsid w:val="00273387"/>
    <w:rsid w:val="00302616"/>
    <w:rsid w:val="003817D9"/>
    <w:rsid w:val="00382563"/>
    <w:rsid w:val="003E6949"/>
    <w:rsid w:val="003E6F4D"/>
    <w:rsid w:val="0043449D"/>
    <w:rsid w:val="004B00FF"/>
    <w:rsid w:val="004E3E39"/>
    <w:rsid w:val="00503F9B"/>
    <w:rsid w:val="005E4903"/>
    <w:rsid w:val="00601FD8"/>
    <w:rsid w:val="00613577"/>
    <w:rsid w:val="006648D5"/>
    <w:rsid w:val="00674A96"/>
    <w:rsid w:val="006D6301"/>
    <w:rsid w:val="006E078C"/>
    <w:rsid w:val="0073401D"/>
    <w:rsid w:val="00790D11"/>
    <w:rsid w:val="007B10B7"/>
    <w:rsid w:val="007C12F7"/>
    <w:rsid w:val="007E69DD"/>
    <w:rsid w:val="00802508"/>
    <w:rsid w:val="00850891"/>
    <w:rsid w:val="00855A68"/>
    <w:rsid w:val="00867D54"/>
    <w:rsid w:val="008B16C1"/>
    <w:rsid w:val="008D7B22"/>
    <w:rsid w:val="008E2285"/>
    <w:rsid w:val="009374B7"/>
    <w:rsid w:val="009442F6"/>
    <w:rsid w:val="009961B6"/>
    <w:rsid w:val="009B554B"/>
    <w:rsid w:val="009E73EE"/>
    <w:rsid w:val="009F25C9"/>
    <w:rsid w:val="00A00BF8"/>
    <w:rsid w:val="00A062E4"/>
    <w:rsid w:val="00AC1BF2"/>
    <w:rsid w:val="00B54309"/>
    <w:rsid w:val="00BB41AE"/>
    <w:rsid w:val="00BB5C17"/>
    <w:rsid w:val="00BE10A4"/>
    <w:rsid w:val="00BE10DE"/>
    <w:rsid w:val="00C04698"/>
    <w:rsid w:val="00C04C18"/>
    <w:rsid w:val="00C16DD8"/>
    <w:rsid w:val="00C21028"/>
    <w:rsid w:val="00C21D38"/>
    <w:rsid w:val="00C856BA"/>
    <w:rsid w:val="00CC4904"/>
    <w:rsid w:val="00CC554A"/>
    <w:rsid w:val="00CD6618"/>
    <w:rsid w:val="00CF2ED9"/>
    <w:rsid w:val="00CF6C7D"/>
    <w:rsid w:val="00D832C4"/>
    <w:rsid w:val="00DB2B32"/>
    <w:rsid w:val="00DC2BEB"/>
    <w:rsid w:val="00DE3BA2"/>
    <w:rsid w:val="00E02102"/>
    <w:rsid w:val="00E65C36"/>
    <w:rsid w:val="00E67E0A"/>
    <w:rsid w:val="00E719F2"/>
    <w:rsid w:val="00EB5087"/>
    <w:rsid w:val="00EC2C2F"/>
    <w:rsid w:val="00ED1240"/>
    <w:rsid w:val="00ED4AFF"/>
    <w:rsid w:val="00F05DC9"/>
    <w:rsid w:val="00F22569"/>
    <w:rsid w:val="00FD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B02CD2"/>
  <w15:chartTrackingRefBased/>
  <w15:docId w15:val="{71A31752-4800-49CC-96C3-456C8D97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suppressAutoHyphens/>
      <w:outlineLvl w:val="0"/>
    </w:pPr>
    <w:rPr>
      <w:rFonts w:ascii="Antique Olv (WT)" w:hAnsi="Antique Olv (WT)"/>
      <w:b/>
      <w:bCs/>
      <w:lang w:eastAsia="ar-SA"/>
    </w:rPr>
  </w:style>
  <w:style w:type="paragraph" w:styleId="Ttulo2">
    <w:name w:val="heading 2"/>
    <w:basedOn w:val="Normal"/>
    <w:next w:val="Normal"/>
    <w:qFormat/>
    <w:pPr>
      <w:keepNext/>
      <w:suppressAutoHyphens/>
      <w:autoSpaceDE w:val="0"/>
      <w:jc w:val="center"/>
      <w:outlineLvl w:val="1"/>
    </w:pPr>
    <w:rPr>
      <w:rFonts w:ascii="Antique Olv (WT)" w:hAnsi="Antique Olv (WT)"/>
      <w:b/>
      <w:bCs/>
      <w:sz w:val="20"/>
      <w:szCs w:val="20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uiPriority w:val="99"/>
    <w:qFormat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independiente">
    <w:name w:val="Body Text"/>
    <w:basedOn w:val="Normal"/>
    <w:semiHidden/>
    <w:pPr>
      <w:widowControl w:val="0"/>
      <w:suppressAutoHyphens/>
      <w:autoSpaceDE w:val="0"/>
      <w:jc w:val="both"/>
    </w:pPr>
    <w:rPr>
      <w:rFonts w:ascii="Arial" w:hAnsi="Arial" w:cs="Arial"/>
      <w:sz w:val="22"/>
      <w:szCs w:val="22"/>
      <w:lang w:eastAsia="ar-SA"/>
    </w:rPr>
  </w:style>
  <w:style w:type="character" w:customStyle="1" w:styleId="EncabezadoCar">
    <w:name w:val="Encabezado Car"/>
    <w:rPr>
      <w:sz w:val="24"/>
      <w:szCs w:val="24"/>
    </w:rPr>
  </w:style>
  <w:style w:type="paragraph" w:styleId="Subttulo">
    <w:name w:val="Subtitle"/>
    <w:basedOn w:val="Normal"/>
    <w:next w:val="Normal"/>
    <w:qFormat/>
    <w:pPr>
      <w:jc w:val="center"/>
      <w:outlineLvl w:val="1"/>
    </w:pPr>
    <w:rPr>
      <w:rFonts w:ascii="Arial" w:hAnsi="Arial"/>
      <w:sz w:val="18"/>
      <w:lang w:val="x-none" w:eastAsia="x-none"/>
    </w:rPr>
  </w:style>
  <w:style w:type="character" w:customStyle="1" w:styleId="SubttuloCar">
    <w:name w:val="Subtítulo Car"/>
    <w:rPr>
      <w:rFonts w:ascii="Arial" w:hAnsi="Arial"/>
      <w:sz w:val="18"/>
      <w:szCs w:val="24"/>
      <w:lang w:val="x-none" w:eastAsia="x-none"/>
    </w:rPr>
  </w:style>
  <w:style w:type="character" w:customStyle="1" w:styleId="PiedepginaCar">
    <w:name w:val="Pie de página Car"/>
    <w:uiPriority w:val="99"/>
    <w:rPr>
      <w:sz w:val="24"/>
      <w:szCs w:val="24"/>
      <w:lang w:val="es-ES" w:eastAsia="es-ES"/>
    </w:rPr>
  </w:style>
  <w:style w:type="character" w:styleId="nfasis">
    <w:name w:val="Emphasis"/>
    <w:uiPriority w:val="20"/>
    <w:qFormat/>
    <w:rPr>
      <w:rFonts w:ascii="Arial" w:hAnsi="Arial"/>
      <w:i/>
      <w:iCs/>
      <w:color w:val="3B9AD7"/>
      <w:sz w:val="20"/>
      <w:bdr w:val="none" w:sz="0" w:space="0" w:color="auto"/>
      <w:shd w:val="clear" w:color="auto" w:fill="auto"/>
    </w:rPr>
  </w:style>
  <w:style w:type="character" w:styleId="Hipervnculovisitado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8BC745E-6E9A-4E36-801F-4C3B1DA5D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LISTA DE VERIFICACIÓN DE NOTIFICACIÓN DE CAMBIO DE LAS CONDICIONES CERTIFICADAS POR LA SUBDIRECCIÓN DE MEDICAMENTOS Y PRODUCTO</vt:lpstr>
      <vt:lpstr>LISTA DE VERIFICACIÓN DE NOTIFICACIÓN DE CAMBIO DE LAS CONDICIONES CERTIFICADAS POR LA SUBDIRECCIÓN DE MEDICAMENTOS Y PRODUCTO</vt:lpstr>
    </vt:vector>
  </TitlesOfParts>
  <Company>invima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VERIFICACIÓN DE NOTIFICACIÓN DE CAMBIO DE LAS CONDICIONES CERTIFICADAS POR LA SUBDIRECCIÓN DE MEDICAMENTOS Y PRODUCTO</dc:title>
  <dc:subject/>
  <dc:creator>dmezar</dc:creator>
  <cp:keywords/>
  <dc:description/>
  <cp:lastModifiedBy>Kelly Jhojana Herrera Quintero</cp:lastModifiedBy>
  <cp:revision>2</cp:revision>
  <cp:lastPrinted>2026-05-31T18:57:00Z</cp:lastPrinted>
  <dcterms:created xsi:type="dcterms:W3CDTF">2026-09-18T14:27:00Z</dcterms:created>
  <dcterms:modified xsi:type="dcterms:W3CDTF">2026-09-18T14:27:00Z</dcterms:modified>
</cp:coreProperties>
</file>